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27"/>
        <w:gridCol w:w="3964"/>
        <w:gridCol w:w="1280"/>
        <w:gridCol w:w="2354"/>
      </w:tblGrid>
      <w:tr w:rsidR="00171FEA" w:rsidTr="00D90C78">
        <w:trPr>
          <w:cantSplit/>
          <w:trHeight w:val="420"/>
          <w:jc w:val="center"/>
        </w:trPr>
        <w:tc>
          <w:tcPr>
            <w:tcW w:w="2427" w:type="dxa"/>
            <w:vMerge w:val="restart"/>
            <w:tcBorders>
              <w:top w:val="single" w:sz="12" w:space="0" w:color="auto"/>
              <w:left w:val="single" w:sz="12" w:space="0" w:color="auto"/>
              <w:bottom w:val="single" w:sz="12" w:space="0" w:color="auto"/>
              <w:right w:val="single" w:sz="12" w:space="0" w:color="auto"/>
            </w:tcBorders>
            <w:vAlign w:val="center"/>
          </w:tcPr>
          <w:p w:rsidR="00171FEA" w:rsidRDefault="00171FEA" w:rsidP="00D90C78">
            <w:pPr>
              <w:jc w:val="center"/>
              <w:rPr>
                <w:rFonts w:ascii="隶书" w:eastAsia="隶书" w:hAnsi="Calibri" w:cs="Times New Roman"/>
                <w:b/>
                <w:i/>
                <w:iCs/>
                <w:sz w:val="36"/>
              </w:rPr>
            </w:pPr>
            <w:r>
              <w:rPr>
                <w:rFonts w:ascii="Calibri" w:eastAsia="隶书" w:hAnsi="Calibri" w:cs="Times New Roman" w:hint="eastAsia"/>
                <w:b/>
                <w:i/>
                <w:sz w:val="36"/>
              </w:rPr>
              <w:t>江苏中冠</w:t>
            </w:r>
          </w:p>
        </w:tc>
        <w:tc>
          <w:tcPr>
            <w:tcW w:w="3964" w:type="dxa"/>
            <w:vMerge w:val="restart"/>
            <w:tcBorders>
              <w:top w:val="single" w:sz="12" w:space="0" w:color="auto"/>
              <w:left w:val="single" w:sz="12" w:space="0" w:color="auto"/>
              <w:bottom w:val="single" w:sz="12" w:space="0" w:color="auto"/>
              <w:right w:val="single" w:sz="12" w:space="0" w:color="auto"/>
            </w:tcBorders>
            <w:vAlign w:val="center"/>
          </w:tcPr>
          <w:p w:rsidR="00171FEA" w:rsidRPr="002F7EE8" w:rsidRDefault="00171FEA" w:rsidP="00D90C78">
            <w:pPr>
              <w:jc w:val="center"/>
              <w:rPr>
                <w:rFonts w:ascii="Calibri" w:eastAsia="宋体" w:hAnsi="Calibri" w:cs="Times New Roman"/>
                <w:b/>
                <w:sz w:val="28"/>
              </w:rPr>
            </w:pPr>
            <w:r>
              <w:rPr>
                <w:rFonts w:ascii="Calibri" w:eastAsia="宋体" w:hAnsi="Calibri" w:cs="Times New Roman" w:hint="eastAsia"/>
                <w:b/>
                <w:sz w:val="28"/>
              </w:rPr>
              <w:t>中标或成交公告</w:t>
            </w:r>
          </w:p>
        </w:tc>
        <w:tc>
          <w:tcPr>
            <w:tcW w:w="1280" w:type="dxa"/>
            <w:tcBorders>
              <w:top w:val="single" w:sz="12" w:space="0" w:color="auto"/>
              <w:left w:val="single" w:sz="12" w:space="0" w:color="auto"/>
              <w:bottom w:val="single" w:sz="6" w:space="0" w:color="auto"/>
              <w:right w:val="single" w:sz="6" w:space="0" w:color="auto"/>
            </w:tcBorders>
            <w:vAlign w:val="center"/>
          </w:tcPr>
          <w:p w:rsidR="00171FEA" w:rsidRDefault="00171FEA" w:rsidP="00D90C78">
            <w:pPr>
              <w:jc w:val="center"/>
              <w:rPr>
                <w:rFonts w:ascii="Calibri" w:eastAsia="宋体" w:hAnsi="Calibri" w:cs="Times New Roman"/>
              </w:rPr>
            </w:pPr>
            <w:r>
              <w:rPr>
                <w:rFonts w:ascii="Calibri" w:eastAsia="宋体" w:hAnsi="Calibri" w:cs="Times New Roman" w:hint="eastAsia"/>
              </w:rPr>
              <w:t>标准章节号</w:t>
            </w:r>
          </w:p>
        </w:tc>
        <w:tc>
          <w:tcPr>
            <w:tcW w:w="2354" w:type="dxa"/>
            <w:tcBorders>
              <w:top w:val="single" w:sz="12" w:space="0" w:color="auto"/>
              <w:left w:val="single" w:sz="6" w:space="0" w:color="auto"/>
              <w:bottom w:val="single" w:sz="6" w:space="0" w:color="auto"/>
              <w:right w:val="single" w:sz="12" w:space="0" w:color="auto"/>
            </w:tcBorders>
            <w:vAlign w:val="center"/>
          </w:tcPr>
          <w:p w:rsidR="00171FEA" w:rsidRPr="007300A9" w:rsidRDefault="00171FEA" w:rsidP="00D90C78">
            <w:pPr>
              <w:jc w:val="center"/>
              <w:rPr>
                <w:rFonts w:ascii="Calibri" w:eastAsia="宋体" w:hAnsi="Calibri" w:cs="Times New Roman"/>
                <w:b/>
              </w:rPr>
            </w:pPr>
            <w:r>
              <w:rPr>
                <w:rFonts w:ascii="Calibri" w:eastAsia="宋体" w:hAnsi="Calibri" w:cs="Times New Roman" w:hint="eastAsia"/>
                <w:b/>
              </w:rPr>
              <w:t>7.5</w:t>
            </w:r>
            <w:r>
              <w:rPr>
                <w:rFonts w:ascii="Calibri" w:eastAsia="宋体" w:hAnsi="Calibri" w:cs="Times New Roman" w:hint="eastAsia"/>
                <w:b/>
              </w:rPr>
              <w:t>生产和服务提供</w:t>
            </w:r>
          </w:p>
        </w:tc>
      </w:tr>
      <w:tr w:rsidR="00171FEA" w:rsidTr="00D90C78">
        <w:trPr>
          <w:cantSplit/>
          <w:trHeight w:val="420"/>
          <w:jc w:val="center"/>
        </w:trPr>
        <w:tc>
          <w:tcPr>
            <w:tcW w:w="2427" w:type="dxa"/>
            <w:vMerge/>
            <w:tcBorders>
              <w:top w:val="single" w:sz="12" w:space="0" w:color="auto"/>
              <w:left w:val="single" w:sz="12" w:space="0" w:color="auto"/>
              <w:bottom w:val="single" w:sz="12" w:space="0" w:color="auto"/>
              <w:right w:val="single" w:sz="12" w:space="0" w:color="auto"/>
            </w:tcBorders>
            <w:vAlign w:val="center"/>
          </w:tcPr>
          <w:p w:rsidR="00171FEA" w:rsidRDefault="00171FEA" w:rsidP="00D90C78">
            <w:pPr>
              <w:jc w:val="center"/>
              <w:rPr>
                <w:rFonts w:ascii="Calibri" w:eastAsia="宋体" w:hAnsi="Calibri" w:cs="Times New Roman"/>
              </w:rPr>
            </w:pPr>
          </w:p>
        </w:tc>
        <w:tc>
          <w:tcPr>
            <w:tcW w:w="3964" w:type="dxa"/>
            <w:vMerge/>
            <w:tcBorders>
              <w:top w:val="single" w:sz="12" w:space="0" w:color="auto"/>
              <w:left w:val="single" w:sz="12" w:space="0" w:color="auto"/>
              <w:bottom w:val="single" w:sz="12" w:space="0" w:color="auto"/>
              <w:right w:val="single" w:sz="12" w:space="0" w:color="auto"/>
            </w:tcBorders>
          </w:tcPr>
          <w:p w:rsidR="00171FEA" w:rsidRDefault="00171FEA" w:rsidP="00D90C78">
            <w:pPr>
              <w:rPr>
                <w:rFonts w:ascii="Calibri" w:eastAsia="宋体" w:hAnsi="Calibri" w:cs="Times New Roman"/>
              </w:rPr>
            </w:pPr>
          </w:p>
        </w:tc>
        <w:tc>
          <w:tcPr>
            <w:tcW w:w="1280" w:type="dxa"/>
            <w:tcBorders>
              <w:top w:val="single" w:sz="6" w:space="0" w:color="auto"/>
              <w:left w:val="single" w:sz="12" w:space="0" w:color="auto"/>
              <w:bottom w:val="single" w:sz="6" w:space="0" w:color="auto"/>
              <w:right w:val="single" w:sz="6" w:space="0" w:color="auto"/>
            </w:tcBorders>
            <w:vAlign w:val="center"/>
          </w:tcPr>
          <w:p w:rsidR="00171FEA" w:rsidRDefault="00171FEA" w:rsidP="00D90C78">
            <w:pPr>
              <w:jc w:val="center"/>
              <w:rPr>
                <w:rFonts w:ascii="Calibri" w:eastAsia="宋体" w:hAnsi="Calibri" w:cs="Times New Roman"/>
              </w:rPr>
            </w:pPr>
            <w:r>
              <w:rPr>
                <w:rFonts w:ascii="Calibri" w:eastAsia="宋体" w:hAnsi="Calibri" w:cs="Times New Roman" w:hint="eastAsia"/>
              </w:rPr>
              <w:t>表格编号</w:t>
            </w:r>
          </w:p>
        </w:tc>
        <w:tc>
          <w:tcPr>
            <w:tcW w:w="2354" w:type="dxa"/>
            <w:tcBorders>
              <w:top w:val="single" w:sz="6" w:space="0" w:color="auto"/>
              <w:left w:val="single" w:sz="6" w:space="0" w:color="auto"/>
              <w:bottom w:val="single" w:sz="6" w:space="0" w:color="auto"/>
              <w:right w:val="single" w:sz="12" w:space="0" w:color="auto"/>
            </w:tcBorders>
            <w:vAlign w:val="center"/>
          </w:tcPr>
          <w:p w:rsidR="00171FEA" w:rsidRPr="006F2FCC" w:rsidRDefault="00171FEA" w:rsidP="00D90C78">
            <w:pPr>
              <w:jc w:val="center"/>
              <w:rPr>
                <w:rFonts w:ascii="Calibri" w:eastAsia="宋体" w:hAnsi="Calibri" w:cs="Times New Roman"/>
                <w:szCs w:val="21"/>
              </w:rPr>
            </w:pPr>
            <w:r w:rsidRPr="006F2FCC">
              <w:rPr>
                <w:rFonts w:ascii="Calibri" w:eastAsia="宋体" w:hAnsi="Calibri" w:cs="Times New Roman" w:hint="eastAsia"/>
                <w:szCs w:val="21"/>
              </w:rPr>
              <w:t>CCJS-</w:t>
            </w:r>
            <w:r w:rsidRPr="006F2FCC">
              <w:rPr>
                <w:rFonts w:ascii="Calibri" w:eastAsia="宋体" w:hAnsi="Calibri" w:cs="Times New Roman" w:hint="eastAsia"/>
                <w:szCs w:val="21"/>
              </w:rPr>
              <w:t>招</w:t>
            </w:r>
            <w:r w:rsidRPr="006F2FCC">
              <w:rPr>
                <w:rFonts w:ascii="Calibri" w:eastAsia="宋体" w:hAnsi="Calibri" w:cs="Times New Roman" w:hint="eastAsia"/>
                <w:szCs w:val="21"/>
              </w:rPr>
              <w:t>-QR</w:t>
            </w:r>
            <w:r>
              <w:rPr>
                <w:rFonts w:ascii="Calibri" w:eastAsia="宋体" w:hAnsi="Calibri" w:cs="Times New Roman" w:hint="eastAsia"/>
                <w:szCs w:val="21"/>
              </w:rPr>
              <w:t>-41</w:t>
            </w:r>
          </w:p>
        </w:tc>
      </w:tr>
      <w:tr w:rsidR="00171FEA" w:rsidTr="00D90C78">
        <w:trPr>
          <w:cantSplit/>
          <w:trHeight w:val="420"/>
          <w:jc w:val="center"/>
        </w:trPr>
        <w:tc>
          <w:tcPr>
            <w:tcW w:w="2427" w:type="dxa"/>
            <w:vMerge/>
            <w:tcBorders>
              <w:top w:val="single" w:sz="12" w:space="0" w:color="auto"/>
              <w:left w:val="single" w:sz="12" w:space="0" w:color="auto"/>
              <w:bottom w:val="single" w:sz="12" w:space="0" w:color="auto"/>
              <w:right w:val="single" w:sz="12" w:space="0" w:color="auto"/>
            </w:tcBorders>
            <w:vAlign w:val="center"/>
          </w:tcPr>
          <w:p w:rsidR="00171FEA" w:rsidRDefault="00171FEA" w:rsidP="00D90C78">
            <w:pPr>
              <w:jc w:val="center"/>
              <w:rPr>
                <w:rFonts w:ascii="Calibri" w:eastAsia="宋体" w:hAnsi="Calibri" w:cs="Times New Roman"/>
              </w:rPr>
            </w:pPr>
          </w:p>
        </w:tc>
        <w:tc>
          <w:tcPr>
            <w:tcW w:w="3964" w:type="dxa"/>
            <w:vMerge/>
            <w:tcBorders>
              <w:top w:val="single" w:sz="12" w:space="0" w:color="auto"/>
              <w:left w:val="single" w:sz="12" w:space="0" w:color="auto"/>
              <w:bottom w:val="single" w:sz="12" w:space="0" w:color="auto"/>
              <w:right w:val="single" w:sz="12" w:space="0" w:color="auto"/>
            </w:tcBorders>
          </w:tcPr>
          <w:p w:rsidR="00171FEA" w:rsidRDefault="00171FEA" w:rsidP="00D90C78">
            <w:pPr>
              <w:rPr>
                <w:rFonts w:ascii="Calibri" w:eastAsia="宋体" w:hAnsi="Calibri" w:cs="Times New Roman"/>
              </w:rPr>
            </w:pPr>
          </w:p>
        </w:tc>
        <w:tc>
          <w:tcPr>
            <w:tcW w:w="1280" w:type="dxa"/>
            <w:tcBorders>
              <w:top w:val="single" w:sz="6" w:space="0" w:color="auto"/>
              <w:left w:val="single" w:sz="12" w:space="0" w:color="auto"/>
              <w:bottom w:val="single" w:sz="12" w:space="0" w:color="auto"/>
              <w:right w:val="single" w:sz="6" w:space="0" w:color="auto"/>
            </w:tcBorders>
            <w:vAlign w:val="center"/>
          </w:tcPr>
          <w:p w:rsidR="00171FEA" w:rsidRDefault="00171FEA" w:rsidP="00D90C78">
            <w:pPr>
              <w:jc w:val="center"/>
              <w:rPr>
                <w:rFonts w:ascii="Calibri" w:eastAsia="宋体" w:hAnsi="Calibri" w:cs="Times New Roman"/>
              </w:rPr>
            </w:pPr>
            <w:r>
              <w:rPr>
                <w:rFonts w:ascii="Calibri" w:eastAsia="宋体" w:hAnsi="Calibri" w:cs="Times New Roman" w:hint="eastAsia"/>
              </w:rPr>
              <w:t>记录编号</w:t>
            </w:r>
          </w:p>
        </w:tc>
        <w:tc>
          <w:tcPr>
            <w:tcW w:w="2354" w:type="dxa"/>
            <w:tcBorders>
              <w:top w:val="single" w:sz="6" w:space="0" w:color="auto"/>
              <w:left w:val="single" w:sz="6" w:space="0" w:color="auto"/>
              <w:bottom w:val="single" w:sz="12" w:space="0" w:color="auto"/>
              <w:right w:val="single" w:sz="12" w:space="0" w:color="auto"/>
            </w:tcBorders>
            <w:vAlign w:val="center"/>
          </w:tcPr>
          <w:p w:rsidR="00171FEA" w:rsidRDefault="00171FEA" w:rsidP="00D90C78">
            <w:pPr>
              <w:jc w:val="center"/>
              <w:rPr>
                <w:rFonts w:ascii="Calibri" w:eastAsia="宋体" w:hAnsi="Calibri" w:cs="Times New Roman"/>
              </w:rPr>
            </w:pPr>
            <w:r>
              <w:rPr>
                <w:rFonts w:ascii="Calibri" w:eastAsia="宋体" w:hAnsi="Calibri" w:cs="Times New Roman" w:hint="eastAsia"/>
              </w:rPr>
              <w:t xml:space="preserve">No.  </w:t>
            </w:r>
          </w:p>
        </w:tc>
      </w:tr>
    </w:tbl>
    <w:p w:rsidR="00171FEA" w:rsidRDefault="00171FEA" w:rsidP="00171FEA">
      <w:pPr>
        <w:pStyle w:val="a3"/>
        <w:spacing w:before="0" w:beforeAutospacing="0" w:after="0" w:afterAutospacing="0" w:line="360" w:lineRule="auto"/>
        <w:rPr>
          <w:rFonts w:asciiTheme="minorEastAsia" w:eastAsiaTheme="minorEastAsia" w:hAnsiTheme="minorEastAsia" w:cs="Times New Roman"/>
        </w:rPr>
      </w:pPr>
    </w:p>
    <w:p w:rsidR="00A627E3" w:rsidRPr="00722B72" w:rsidRDefault="00B77929" w:rsidP="00722B72">
      <w:pPr>
        <w:pStyle w:val="a3"/>
        <w:spacing w:before="0" w:beforeAutospacing="0" w:after="0" w:afterAutospacing="0" w:line="360" w:lineRule="auto"/>
        <w:ind w:firstLineChars="100" w:firstLine="361"/>
        <w:jc w:val="center"/>
        <w:rPr>
          <w:rFonts w:asciiTheme="minorEastAsia" w:eastAsiaTheme="minorEastAsia" w:hAnsiTheme="minorEastAsia" w:cs="Times New Roman"/>
          <w:b/>
          <w:sz w:val="36"/>
          <w:szCs w:val="36"/>
        </w:rPr>
      </w:pPr>
      <w:bookmarkStart w:id="0" w:name="OLE_LINK9"/>
      <w:r w:rsidRPr="00600437">
        <w:rPr>
          <w:rFonts w:hint="eastAsia"/>
          <w:b/>
          <w:sz w:val="36"/>
        </w:rPr>
        <w:t>镇江市第一人民医院医用臭氧治疗仪采购</w:t>
      </w:r>
      <w:r w:rsidR="00AE60FD" w:rsidRPr="00AE60FD">
        <w:rPr>
          <w:rFonts w:hint="eastAsia"/>
          <w:b/>
          <w:sz w:val="36"/>
        </w:rPr>
        <w:t>项目</w:t>
      </w:r>
      <w:r w:rsidR="00D45907">
        <w:rPr>
          <w:rFonts w:asciiTheme="minorEastAsia" w:eastAsiaTheme="minorEastAsia" w:hAnsiTheme="minorEastAsia" w:cs="Times New Roman" w:hint="eastAsia"/>
          <w:b/>
          <w:sz w:val="36"/>
          <w:szCs w:val="36"/>
        </w:rPr>
        <w:t>成交</w:t>
      </w:r>
      <w:r w:rsidR="00A627E3" w:rsidRPr="00722B72">
        <w:rPr>
          <w:rFonts w:asciiTheme="minorEastAsia" w:eastAsiaTheme="minorEastAsia" w:hAnsiTheme="minorEastAsia" w:cs="Times New Roman" w:hint="eastAsia"/>
          <w:b/>
          <w:sz w:val="36"/>
          <w:szCs w:val="36"/>
        </w:rPr>
        <w:t>公告</w:t>
      </w:r>
    </w:p>
    <w:p w:rsidR="00171FEA" w:rsidRPr="00171FEA" w:rsidRDefault="00171FEA" w:rsidP="00171FEA">
      <w:pPr>
        <w:pStyle w:val="a3"/>
        <w:spacing w:before="0" w:beforeAutospacing="0" w:after="0" w:afterAutospacing="0" w:line="360" w:lineRule="auto"/>
        <w:jc w:val="center"/>
        <w:rPr>
          <w:rFonts w:asciiTheme="minorEastAsia" w:eastAsiaTheme="minorEastAsia" w:hAnsiTheme="minorEastAsia" w:cs="Times New Roman"/>
          <w:sz w:val="21"/>
          <w:szCs w:val="21"/>
        </w:rPr>
      </w:pPr>
      <w:bookmarkStart w:id="1" w:name="OLE_LINK1"/>
      <w:bookmarkStart w:id="2" w:name="OLE_LINK3"/>
      <w:bookmarkStart w:id="3" w:name="OLE_LINK2"/>
      <w:r w:rsidRPr="00171FEA">
        <w:rPr>
          <w:rFonts w:asciiTheme="minorEastAsia" w:eastAsiaTheme="minorEastAsia" w:hAnsiTheme="minorEastAsia" w:cs="Times New Roman" w:hint="eastAsia"/>
        </w:rPr>
        <w:t>项目编号：</w:t>
      </w:r>
      <w:r w:rsidR="00B77929" w:rsidRPr="00600437">
        <w:t>DYRMYY-(2020)商字第011号</w:t>
      </w:r>
    </w:p>
    <w:p w:rsidR="00171FEA" w:rsidRPr="00171FEA" w:rsidRDefault="00171FEA" w:rsidP="00722B72">
      <w:pPr>
        <w:pStyle w:val="a3"/>
        <w:spacing w:before="0" w:beforeAutospacing="0" w:after="0" w:afterAutospacing="0" w:line="360" w:lineRule="auto"/>
        <w:ind w:firstLineChars="225" w:firstLine="540"/>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江苏中冠工程咨询有限公司受</w:t>
      </w:r>
      <w:r w:rsidR="00D45907" w:rsidRPr="00D45907">
        <w:rPr>
          <w:rFonts w:asciiTheme="minorEastAsia" w:eastAsiaTheme="minorEastAsia" w:hAnsiTheme="minorEastAsia" w:cs="Times New Roman" w:hint="eastAsia"/>
        </w:rPr>
        <w:t>镇江市第一人民医院</w:t>
      </w:r>
      <w:r w:rsidRPr="00171FEA">
        <w:rPr>
          <w:rFonts w:asciiTheme="minorEastAsia" w:eastAsiaTheme="minorEastAsia" w:hAnsiTheme="minorEastAsia" w:cs="Times New Roman" w:hint="eastAsia"/>
        </w:rPr>
        <w:t>的委托，于</w:t>
      </w:r>
      <w:r>
        <w:rPr>
          <w:rFonts w:asciiTheme="minorEastAsia" w:eastAsiaTheme="minorEastAsia" w:hAnsiTheme="minorEastAsia" w:cs="Times New Roman" w:hint="eastAsia"/>
        </w:rPr>
        <w:t>20</w:t>
      </w:r>
      <w:r w:rsidR="00C52933">
        <w:rPr>
          <w:rFonts w:asciiTheme="minorEastAsia" w:eastAsiaTheme="minorEastAsia" w:hAnsiTheme="minorEastAsia" w:cs="Times New Roman" w:hint="eastAsia"/>
        </w:rPr>
        <w:t>20</w:t>
      </w:r>
      <w:r>
        <w:rPr>
          <w:rFonts w:asciiTheme="minorEastAsia" w:eastAsiaTheme="minorEastAsia" w:hAnsiTheme="minorEastAsia" w:cs="Times New Roman" w:hint="eastAsia"/>
        </w:rPr>
        <w:t>年</w:t>
      </w:r>
      <w:r w:rsidR="00B77929">
        <w:rPr>
          <w:rFonts w:asciiTheme="minorEastAsia" w:eastAsiaTheme="minorEastAsia" w:hAnsiTheme="minorEastAsia" w:cs="Times New Roman" w:hint="eastAsia"/>
        </w:rPr>
        <w:t>8</w:t>
      </w:r>
      <w:r>
        <w:rPr>
          <w:rFonts w:asciiTheme="minorEastAsia" w:eastAsiaTheme="minorEastAsia" w:hAnsiTheme="minorEastAsia" w:cs="Times New Roman" w:hint="eastAsia"/>
        </w:rPr>
        <w:t>月</w:t>
      </w:r>
      <w:r w:rsidR="004F7856">
        <w:rPr>
          <w:rFonts w:asciiTheme="minorEastAsia" w:eastAsiaTheme="minorEastAsia" w:hAnsiTheme="minorEastAsia" w:cs="Times New Roman"/>
        </w:rPr>
        <w:t>1</w:t>
      </w:r>
      <w:r w:rsidR="00B77929">
        <w:rPr>
          <w:rFonts w:asciiTheme="minorEastAsia" w:eastAsiaTheme="minorEastAsia" w:hAnsiTheme="minorEastAsia" w:cs="Times New Roman" w:hint="eastAsia"/>
        </w:rPr>
        <w:t>2</w:t>
      </w:r>
      <w:r>
        <w:rPr>
          <w:rFonts w:asciiTheme="minorEastAsia" w:eastAsiaTheme="minorEastAsia" w:hAnsiTheme="minorEastAsia" w:cs="Times New Roman" w:hint="eastAsia"/>
        </w:rPr>
        <w:t>日</w:t>
      </w:r>
      <w:r w:rsidR="00B77929">
        <w:rPr>
          <w:rFonts w:asciiTheme="minorEastAsia" w:eastAsiaTheme="minorEastAsia" w:hAnsiTheme="minorEastAsia" w:cs="Times New Roman" w:hint="eastAsia"/>
        </w:rPr>
        <w:t>上</w:t>
      </w:r>
      <w:r w:rsidRPr="00171FEA">
        <w:rPr>
          <w:rFonts w:asciiTheme="minorEastAsia" w:eastAsiaTheme="minorEastAsia" w:hAnsiTheme="minorEastAsia" w:cs="Times New Roman" w:hint="eastAsia"/>
        </w:rPr>
        <w:t>午</w:t>
      </w:r>
      <w:r w:rsidR="00B77929">
        <w:rPr>
          <w:rFonts w:asciiTheme="minorEastAsia" w:eastAsiaTheme="minorEastAsia" w:hAnsiTheme="minorEastAsia" w:cs="Times New Roman" w:hint="eastAsia"/>
        </w:rPr>
        <w:t>9</w:t>
      </w:r>
      <w:r w:rsidR="001B63ED">
        <w:rPr>
          <w:rFonts w:asciiTheme="minorEastAsia" w:eastAsiaTheme="minorEastAsia" w:hAnsiTheme="minorEastAsia" w:cs="Times New Roman" w:hint="eastAsia"/>
        </w:rPr>
        <w:t>:</w:t>
      </w:r>
      <w:r w:rsidR="00B77929">
        <w:rPr>
          <w:rFonts w:asciiTheme="minorEastAsia" w:eastAsiaTheme="minorEastAsia" w:hAnsiTheme="minorEastAsia" w:cs="Times New Roman" w:hint="eastAsia"/>
        </w:rPr>
        <w:t>3</w:t>
      </w:r>
      <w:r w:rsidR="001B63ED">
        <w:rPr>
          <w:rFonts w:asciiTheme="minorEastAsia" w:eastAsiaTheme="minorEastAsia" w:hAnsiTheme="minorEastAsia" w:cs="Times New Roman" w:hint="eastAsia"/>
        </w:rPr>
        <w:t>0</w:t>
      </w:r>
      <w:r w:rsidRPr="00171FEA">
        <w:rPr>
          <w:rFonts w:asciiTheme="minorEastAsia" w:eastAsiaTheme="minorEastAsia" w:hAnsiTheme="minorEastAsia" w:cs="Times New Roman" w:hint="eastAsia"/>
        </w:rPr>
        <w:t>（北京时间）就其单位所需</w:t>
      </w:r>
      <w:r w:rsidR="00B77929" w:rsidRPr="00B77929">
        <w:rPr>
          <w:rFonts w:asciiTheme="minorEastAsia" w:eastAsiaTheme="minorEastAsia" w:hAnsiTheme="minorEastAsia" w:cs="Times New Roman" w:hint="eastAsia"/>
        </w:rPr>
        <w:t>镇江市第一人民医院医用臭氧治疗仪采购</w:t>
      </w:r>
      <w:r w:rsidR="004F7856" w:rsidRPr="004F7856">
        <w:rPr>
          <w:rFonts w:asciiTheme="minorEastAsia" w:eastAsiaTheme="minorEastAsia" w:hAnsiTheme="minorEastAsia" w:cs="Times New Roman" w:hint="eastAsia"/>
        </w:rPr>
        <w:t>项目</w:t>
      </w:r>
      <w:r w:rsidRPr="00171FEA">
        <w:rPr>
          <w:rFonts w:asciiTheme="minorEastAsia" w:eastAsiaTheme="minorEastAsia" w:hAnsiTheme="minorEastAsia" w:cs="Times New Roman" w:hint="eastAsia"/>
        </w:rPr>
        <w:t>进行</w:t>
      </w:r>
      <w:r w:rsidR="00D45907">
        <w:rPr>
          <w:rFonts w:asciiTheme="minorEastAsia" w:eastAsiaTheme="minorEastAsia" w:hAnsiTheme="minorEastAsia" w:cs="Times New Roman" w:hint="eastAsia"/>
        </w:rPr>
        <w:t>竞争性</w:t>
      </w:r>
      <w:r w:rsidR="004F7856">
        <w:rPr>
          <w:rFonts w:asciiTheme="minorEastAsia" w:eastAsiaTheme="minorEastAsia" w:hAnsiTheme="minorEastAsia" w:cs="Times New Roman" w:hint="eastAsia"/>
        </w:rPr>
        <w:t>磋商</w:t>
      </w:r>
      <w:r w:rsidRPr="00171FEA">
        <w:rPr>
          <w:rFonts w:asciiTheme="minorEastAsia" w:eastAsiaTheme="minorEastAsia" w:hAnsiTheme="minorEastAsia" w:cs="Times New Roman" w:hint="eastAsia"/>
        </w:rPr>
        <w:t>。经</w:t>
      </w:r>
      <w:r w:rsidR="004F7856">
        <w:rPr>
          <w:rFonts w:asciiTheme="minorEastAsia" w:eastAsiaTheme="minorEastAsia" w:hAnsiTheme="minorEastAsia" w:cs="Times New Roman" w:hint="eastAsia"/>
        </w:rPr>
        <w:t>磋商</w:t>
      </w:r>
      <w:r w:rsidR="00D45907">
        <w:rPr>
          <w:rFonts w:asciiTheme="minorEastAsia" w:eastAsiaTheme="minorEastAsia" w:hAnsiTheme="minorEastAsia" w:cs="Times New Roman" w:hint="eastAsia"/>
        </w:rPr>
        <w:t>小组</w:t>
      </w:r>
      <w:r w:rsidRPr="00171FEA">
        <w:rPr>
          <w:rFonts w:asciiTheme="minorEastAsia" w:eastAsiaTheme="minorEastAsia" w:hAnsiTheme="minorEastAsia" w:cs="Times New Roman" w:hint="eastAsia"/>
        </w:rPr>
        <w:t>评审，确定</w:t>
      </w:r>
      <w:r w:rsidR="00D45907">
        <w:rPr>
          <w:rFonts w:asciiTheme="minorEastAsia" w:eastAsiaTheme="minorEastAsia" w:hAnsiTheme="minorEastAsia" w:cs="Times New Roman" w:hint="eastAsia"/>
        </w:rPr>
        <w:t>成交供应商</w:t>
      </w:r>
      <w:r w:rsidRPr="00171FEA">
        <w:rPr>
          <w:rFonts w:asciiTheme="minorEastAsia" w:eastAsiaTheme="minorEastAsia" w:hAnsiTheme="minorEastAsia" w:cs="Times New Roman" w:hint="eastAsia"/>
        </w:rPr>
        <w:t>。现就本次</w:t>
      </w:r>
      <w:r w:rsidR="004F7856">
        <w:rPr>
          <w:rFonts w:asciiTheme="minorEastAsia" w:eastAsiaTheme="minorEastAsia" w:hAnsiTheme="minorEastAsia" w:cs="Times New Roman" w:hint="eastAsia"/>
        </w:rPr>
        <w:t>磋商</w:t>
      </w:r>
      <w:r w:rsidRPr="00171FEA">
        <w:rPr>
          <w:rFonts w:asciiTheme="minorEastAsia" w:eastAsiaTheme="minorEastAsia" w:hAnsiTheme="minorEastAsia" w:cs="Times New Roman" w:hint="eastAsia"/>
        </w:rPr>
        <w:t>结果公布如下：</w:t>
      </w:r>
    </w:p>
    <w:p w:rsidR="00171FEA" w:rsidRPr="00171FEA" w:rsidRDefault="00171FEA" w:rsidP="00171FEA">
      <w:pPr>
        <w:pStyle w:val="a3"/>
        <w:spacing w:before="0" w:beforeAutospacing="0" w:after="0" w:afterAutospacing="0" w:line="360" w:lineRule="auto"/>
        <w:ind w:firstLine="477"/>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一、</w:t>
      </w:r>
      <w:r w:rsidR="00D45907">
        <w:rPr>
          <w:rFonts w:asciiTheme="minorEastAsia" w:eastAsiaTheme="minorEastAsia" w:hAnsiTheme="minorEastAsia" w:cs="Times New Roman" w:hint="eastAsia"/>
        </w:rPr>
        <w:t>采购</w:t>
      </w:r>
      <w:r w:rsidRPr="00171FEA">
        <w:rPr>
          <w:rFonts w:asciiTheme="minorEastAsia" w:eastAsiaTheme="minorEastAsia" w:hAnsiTheme="minorEastAsia" w:cs="Times New Roman" w:hint="eastAsia"/>
        </w:rPr>
        <w:t>项目名称及编号：</w:t>
      </w:r>
    </w:p>
    <w:p w:rsidR="00171FEA" w:rsidRPr="00171FEA" w:rsidRDefault="00171FEA" w:rsidP="00171FEA">
      <w:pPr>
        <w:pStyle w:val="a3"/>
        <w:spacing w:before="0" w:beforeAutospacing="0" w:after="0" w:afterAutospacing="0" w:line="360" w:lineRule="auto"/>
        <w:ind w:firstLine="480"/>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项目名称：</w:t>
      </w:r>
      <w:r w:rsidR="00B77929" w:rsidRPr="00B77929">
        <w:rPr>
          <w:rFonts w:asciiTheme="minorEastAsia" w:eastAsiaTheme="minorEastAsia" w:hAnsiTheme="minorEastAsia" w:cs="Times New Roman" w:hint="eastAsia"/>
        </w:rPr>
        <w:t>镇江市第一人民医院医用臭氧治疗仪采购</w:t>
      </w:r>
    </w:p>
    <w:p w:rsidR="00171FEA" w:rsidRPr="00171FEA" w:rsidRDefault="00171FEA" w:rsidP="00171FEA">
      <w:pPr>
        <w:pStyle w:val="a3"/>
        <w:spacing w:before="0" w:beforeAutospacing="0" w:after="0" w:afterAutospacing="0" w:line="360" w:lineRule="auto"/>
        <w:ind w:firstLine="480"/>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项目编号：</w:t>
      </w:r>
      <w:r w:rsidR="004F7856">
        <w:rPr>
          <w:rFonts w:asciiTheme="minorEastAsia" w:eastAsiaTheme="minorEastAsia" w:hAnsiTheme="minorEastAsia" w:cs="Times New Roman"/>
        </w:rPr>
        <w:t>DYRMYY-(2020)商字第0</w:t>
      </w:r>
      <w:r w:rsidR="00B77929">
        <w:rPr>
          <w:rFonts w:asciiTheme="minorEastAsia" w:eastAsiaTheme="minorEastAsia" w:hAnsiTheme="minorEastAsia" w:cs="Times New Roman" w:hint="eastAsia"/>
        </w:rPr>
        <w:t>11</w:t>
      </w:r>
      <w:r w:rsidR="004F7856">
        <w:rPr>
          <w:rFonts w:asciiTheme="minorEastAsia" w:eastAsiaTheme="minorEastAsia" w:hAnsiTheme="minorEastAsia" w:cs="Times New Roman"/>
        </w:rPr>
        <w:t>号</w:t>
      </w:r>
    </w:p>
    <w:p w:rsidR="00171FEA" w:rsidRPr="00171FEA" w:rsidRDefault="00171FEA" w:rsidP="00171FEA">
      <w:pPr>
        <w:pStyle w:val="a3"/>
        <w:spacing w:before="0" w:beforeAutospacing="0" w:after="0" w:afterAutospacing="0" w:line="360" w:lineRule="auto"/>
        <w:ind w:firstLine="477"/>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二、</w:t>
      </w:r>
      <w:r w:rsidR="00D45907">
        <w:rPr>
          <w:rFonts w:asciiTheme="minorEastAsia" w:eastAsiaTheme="minorEastAsia" w:hAnsiTheme="minorEastAsia" w:cs="Times New Roman" w:hint="eastAsia"/>
        </w:rPr>
        <w:t>采购</w:t>
      </w:r>
      <w:r w:rsidRPr="00171FEA">
        <w:rPr>
          <w:rFonts w:asciiTheme="minorEastAsia" w:eastAsiaTheme="minorEastAsia" w:hAnsiTheme="minorEastAsia" w:cs="Times New Roman" w:hint="eastAsia"/>
        </w:rPr>
        <w:t>内容：</w:t>
      </w:r>
    </w:p>
    <w:p w:rsidR="00B77929" w:rsidRPr="00600437" w:rsidRDefault="00B77929" w:rsidP="00B77929">
      <w:pPr>
        <w:spacing w:line="440" w:lineRule="exact"/>
        <w:ind w:left="480"/>
        <w:outlineLvl w:val="0"/>
        <w:rPr>
          <w:rFonts w:ascii="宋体" w:hAnsi="宋体" w:hint="eastAsia"/>
          <w:sz w:val="24"/>
        </w:rPr>
      </w:pPr>
      <w:r w:rsidRPr="00600437">
        <w:rPr>
          <w:rFonts w:ascii="宋体" w:hAnsi="宋体" w:hint="eastAsia"/>
          <w:sz w:val="24"/>
        </w:rPr>
        <w:t>1.项目名称：镇江市第一人民医院医用臭氧治疗仪采购</w:t>
      </w:r>
    </w:p>
    <w:p w:rsidR="00B77929" w:rsidRPr="00600437" w:rsidRDefault="00B77929" w:rsidP="00B77929">
      <w:pPr>
        <w:spacing w:line="440" w:lineRule="exact"/>
        <w:ind w:firstLineChars="200" w:firstLine="480"/>
        <w:rPr>
          <w:rFonts w:ascii="宋体" w:hAnsi="宋体" w:hint="eastAsia"/>
          <w:sz w:val="24"/>
        </w:rPr>
      </w:pPr>
      <w:r w:rsidRPr="00600437">
        <w:rPr>
          <w:rFonts w:ascii="宋体" w:hAnsi="宋体" w:hint="eastAsia"/>
          <w:sz w:val="24"/>
        </w:rPr>
        <w:t>2</w:t>
      </w:r>
      <w:r>
        <w:rPr>
          <w:rFonts w:ascii="宋体" w:hAnsi="宋体" w:hint="eastAsia"/>
          <w:sz w:val="24"/>
        </w:rPr>
        <w:t>.</w:t>
      </w:r>
      <w:r w:rsidRPr="00600437">
        <w:rPr>
          <w:rFonts w:ascii="宋体" w:hAnsi="宋体" w:hint="eastAsia"/>
          <w:sz w:val="24"/>
        </w:rPr>
        <w:t>项目内容：详见磋商文件第三章。</w:t>
      </w:r>
    </w:p>
    <w:p w:rsidR="00B77929" w:rsidRPr="00600437" w:rsidRDefault="00B77929" w:rsidP="00B77929">
      <w:pPr>
        <w:spacing w:line="440" w:lineRule="exact"/>
        <w:ind w:firstLineChars="200" w:firstLine="480"/>
        <w:outlineLvl w:val="0"/>
        <w:rPr>
          <w:rFonts w:ascii="宋体" w:hAnsi="宋体" w:hint="eastAsia"/>
          <w:sz w:val="24"/>
        </w:rPr>
      </w:pPr>
      <w:r w:rsidRPr="00600437">
        <w:rPr>
          <w:rFonts w:ascii="宋体" w:hAnsi="宋体" w:hint="eastAsia"/>
          <w:sz w:val="24"/>
        </w:rPr>
        <w:t>3</w:t>
      </w:r>
      <w:r>
        <w:rPr>
          <w:rFonts w:ascii="宋体" w:hAnsi="宋体" w:hint="eastAsia"/>
          <w:sz w:val="24"/>
        </w:rPr>
        <w:t>.</w:t>
      </w:r>
      <w:r w:rsidRPr="00600437">
        <w:rPr>
          <w:rFonts w:ascii="宋体" w:hAnsi="宋体" w:hint="eastAsia"/>
          <w:sz w:val="24"/>
        </w:rPr>
        <w:t>采购预算：180000元。</w:t>
      </w:r>
    </w:p>
    <w:p w:rsidR="00171FEA" w:rsidRPr="00171FEA" w:rsidRDefault="00171FEA" w:rsidP="00171FEA">
      <w:pPr>
        <w:pStyle w:val="a3"/>
        <w:overflowPunct w:val="0"/>
        <w:spacing w:before="0" w:beforeAutospacing="0" w:after="0" w:afterAutospacing="0" w:line="360" w:lineRule="auto"/>
        <w:ind w:firstLine="477"/>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三、</w:t>
      </w:r>
      <w:r w:rsidR="00D45907">
        <w:rPr>
          <w:rFonts w:asciiTheme="minorEastAsia" w:eastAsiaTheme="minorEastAsia" w:hAnsiTheme="minorEastAsia" w:cs="Times New Roman" w:hint="eastAsia"/>
        </w:rPr>
        <w:t>采购</w:t>
      </w:r>
      <w:r w:rsidRPr="00171FEA">
        <w:rPr>
          <w:rFonts w:asciiTheme="minorEastAsia" w:eastAsiaTheme="minorEastAsia" w:hAnsiTheme="minorEastAsia" w:cs="Times New Roman" w:hint="eastAsia"/>
        </w:rPr>
        <w:t>公告媒体及日期</w:t>
      </w:r>
    </w:p>
    <w:p w:rsidR="00171FEA" w:rsidRPr="00171FEA" w:rsidRDefault="00171FEA" w:rsidP="00171FEA">
      <w:pPr>
        <w:pStyle w:val="a3"/>
        <w:overflowPunct w:val="0"/>
        <w:spacing w:before="0" w:beforeAutospacing="0" w:after="0" w:afterAutospacing="0" w:line="360" w:lineRule="auto"/>
        <w:ind w:firstLine="480"/>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20</w:t>
      </w:r>
      <w:r w:rsidR="00C52933">
        <w:rPr>
          <w:rFonts w:asciiTheme="minorEastAsia" w:eastAsiaTheme="minorEastAsia" w:hAnsiTheme="minorEastAsia" w:cs="Times New Roman" w:hint="eastAsia"/>
        </w:rPr>
        <w:t>20</w:t>
      </w:r>
      <w:r w:rsidRPr="00171FEA">
        <w:rPr>
          <w:rFonts w:asciiTheme="minorEastAsia" w:eastAsiaTheme="minorEastAsia" w:hAnsiTheme="minorEastAsia" w:cs="Times New Roman" w:hint="eastAsia"/>
        </w:rPr>
        <w:t>年</w:t>
      </w:r>
      <w:r w:rsidR="00B77929">
        <w:rPr>
          <w:rFonts w:asciiTheme="minorEastAsia" w:eastAsiaTheme="minorEastAsia" w:hAnsiTheme="minorEastAsia" w:cs="Times New Roman" w:hint="eastAsia"/>
        </w:rPr>
        <w:t>8</w:t>
      </w:r>
      <w:r w:rsidRPr="00171FEA">
        <w:rPr>
          <w:rFonts w:asciiTheme="minorEastAsia" w:eastAsiaTheme="minorEastAsia" w:hAnsiTheme="minorEastAsia" w:cs="Times New Roman" w:hint="eastAsia"/>
        </w:rPr>
        <w:t>月</w:t>
      </w:r>
      <w:r w:rsidR="00B77929">
        <w:rPr>
          <w:rFonts w:asciiTheme="minorEastAsia" w:eastAsiaTheme="minorEastAsia" w:hAnsiTheme="minorEastAsia" w:cs="Times New Roman" w:hint="eastAsia"/>
        </w:rPr>
        <w:t>4</w:t>
      </w:r>
      <w:r w:rsidRPr="00171FEA">
        <w:rPr>
          <w:rFonts w:asciiTheme="minorEastAsia" w:eastAsiaTheme="minorEastAsia" w:hAnsiTheme="minorEastAsia" w:cs="Times New Roman" w:hint="eastAsia"/>
        </w:rPr>
        <w:t>日在</w:t>
      </w:r>
      <w:r w:rsidR="00D45907">
        <w:rPr>
          <w:rFonts w:asciiTheme="minorEastAsia" w:eastAsiaTheme="minorEastAsia" w:hAnsiTheme="minorEastAsia" w:cs="Times New Roman" w:hint="eastAsia"/>
        </w:rPr>
        <w:t>镇江市第一人民医院网站</w:t>
      </w:r>
      <w:r>
        <w:rPr>
          <w:rFonts w:asciiTheme="minorEastAsia" w:eastAsiaTheme="minorEastAsia" w:hAnsiTheme="minorEastAsia" w:cs="Times New Roman" w:hint="eastAsia"/>
        </w:rPr>
        <w:t>发布</w:t>
      </w:r>
      <w:r w:rsidR="00D45907">
        <w:rPr>
          <w:rFonts w:asciiTheme="minorEastAsia" w:eastAsiaTheme="minorEastAsia" w:hAnsiTheme="minorEastAsia" w:cs="Times New Roman" w:hint="eastAsia"/>
        </w:rPr>
        <w:t>采购</w:t>
      </w:r>
      <w:r w:rsidRPr="00171FEA">
        <w:rPr>
          <w:rFonts w:asciiTheme="minorEastAsia" w:eastAsiaTheme="minorEastAsia" w:hAnsiTheme="minorEastAsia" w:cs="Times New Roman" w:hint="eastAsia"/>
        </w:rPr>
        <w:t>公告</w:t>
      </w:r>
      <w:r w:rsidR="0080316F">
        <w:rPr>
          <w:rFonts w:asciiTheme="minorEastAsia" w:eastAsiaTheme="minorEastAsia" w:hAnsiTheme="minorEastAsia" w:cs="Times New Roman" w:hint="eastAsia"/>
        </w:rPr>
        <w:t>。</w:t>
      </w:r>
    </w:p>
    <w:p w:rsidR="00171FEA" w:rsidRPr="00171FEA" w:rsidRDefault="00171FEA" w:rsidP="00171FEA">
      <w:pPr>
        <w:pStyle w:val="a3"/>
        <w:overflowPunct w:val="0"/>
        <w:spacing w:before="0" w:beforeAutospacing="0" w:after="0" w:afterAutospacing="0" w:line="360" w:lineRule="auto"/>
        <w:ind w:firstLine="477"/>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四、</w:t>
      </w:r>
      <w:r w:rsidR="004F7856">
        <w:rPr>
          <w:rFonts w:asciiTheme="minorEastAsia" w:eastAsiaTheme="minorEastAsia" w:hAnsiTheme="minorEastAsia" w:cs="Times New Roman" w:hint="eastAsia"/>
        </w:rPr>
        <w:t>磋商</w:t>
      </w:r>
      <w:r w:rsidRPr="00171FEA">
        <w:rPr>
          <w:rFonts w:asciiTheme="minorEastAsia" w:eastAsiaTheme="minorEastAsia" w:hAnsiTheme="minorEastAsia" w:cs="Times New Roman" w:hint="eastAsia"/>
        </w:rPr>
        <w:t>信息</w:t>
      </w:r>
    </w:p>
    <w:p w:rsidR="00171FEA" w:rsidRPr="00171FEA" w:rsidRDefault="0038007C" w:rsidP="00171FEA">
      <w:pPr>
        <w:pStyle w:val="a3"/>
        <w:overflowPunct w:val="0"/>
        <w:spacing w:before="0" w:beforeAutospacing="0" w:after="0" w:afterAutospacing="0" w:line="360" w:lineRule="auto"/>
        <w:ind w:firstLine="48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rPr>
        <w:t>磋商</w:t>
      </w:r>
      <w:r w:rsidR="00171FEA" w:rsidRPr="00171FEA">
        <w:rPr>
          <w:rFonts w:asciiTheme="minorEastAsia" w:eastAsiaTheme="minorEastAsia" w:hAnsiTheme="minorEastAsia" w:cs="Times New Roman" w:hint="eastAsia"/>
        </w:rPr>
        <w:t>日期：</w:t>
      </w:r>
      <w:r w:rsidR="00171FEA">
        <w:rPr>
          <w:rFonts w:asciiTheme="minorEastAsia" w:eastAsiaTheme="minorEastAsia" w:hAnsiTheme="minorEastAsia" w:cs="Times New Roman" w:hint="eastAsia"/>
        </w:rPr>
        <w:t>20</w:t>
      </w:r>
      <w:r w:rsidR="00C52933">
        <w:rPr>
          <w:rFonts w:asciiTheme="minorEastAsia" w:eastAsiaTheme="minorEastAsia" w:hAnsiTheme="minorEastAsia" w:cs="Times New Roman" w:hint="eastAsia"/>
        </w:rPr>
        <w:t>20</w:t>
      </w:r>
      <w:r w:rsidR="00171FEA">
        <w:rPr>
          <w:rFonts w:asciiTheme="minorEastAsia" w:eastAsiaTheme="minorEastAsia" w:hAnsiTheme="minorEastAsia" w:cs="Times New Roman" w:hint="eastAsia"/>
        </w:rPr>
        <w:t>年</w:t>
      </w:r>
      <w:r w:rsidR="00B77929">
        <w:rPr>
          <w:rFonts w:asciiTheme="minorEastAsia" w:eastAsiaTheme="minorEastAsia" w:hAnsiTheme="minorEastAsia" w:cs="Times New Roman" w:hint="eastAsia"/>
        </w:rPr>
        <w:t>8</w:t>
      </w:r>
      <w:r w:rsidR="00171FEA">
        <w:rPr>
          <w:rFonts w:asciiTheme="minorEastAsia" w:eastAsiaTheme="minorEastAsia" w:hAnsiTheme="minorEastAsia" w:cs="Times New Roman" w:hint="eastAsia"/>
        </w:rPr>
        <w:t>月</w:t>
      </w:r>
      <w:r w:rsidR="0040671E">
        <w:rPr>
          <w:rFonts w:asciiTheme="minorEastAsia" w:eastAsiaTheme="minorEastAsia" w:hAnsiTheme="minorEastAsia" w:cs="Times New Roman" w:hint="eastAsia"/>
        </w:rPr>
        <w:t>1</w:t>
      </w:r>
      <w:r w:rsidR="00B77929">
        <w:rPr>
          <w:rFonts w:asciiTheme="minorEastAsia" w:eastAsiaTheme="minorEastAsia" w:hAnsiTheme="minorEastAsia" w:cs="Times New Roman" w:hint="eastAsia"/>
        </w:rPr>
        <w:t>2</w:t>
      </w:r>
      <w:r w:rsidR="00171FEA">
        <w:rPr>
          <w:rFonts w:asciiTheme="minorEastAsia" w:eastAsiaTheme="minorEastAsia" w:hAnsiTheme="minorEastAsia" w:cs="Times New Roman" w:hint="eastAsia"/>
        </w:rPr>
        <w:t>日</w:t>
      </w:r>
    </w:p>
    <w:p w:rsidR="00171FEA" w:rsidRPr="00171FEA" w:rsidRDefault="0038007C" w:rsidP="00171FEA">
      <w:pPr>
        <w:pStyle w:val="a3"/>
        <w:overflowPunct w:val="0"/>
        <w:spacing w:before="0" w:beforeAutospacing="0" w:after="0" w:afterAutospacing="0" w:line="360" w:lineRule="auto"/>
        <w:ind w:firstLine="48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rPr>
        <w:t>磋商</w:t>
      </w:r>
      <w:r w:rsidR="00171FEA" w:rsidRPr="00171FEA">
        <w:rPr>
          <w:rFonts w:asciiTheme="minorEastAsia" w:eastAsiaTheme="minorEastAsia" w:hAnsiTheme="minorEastAsia" w:cs="Times New Roman" w:hint="eastAsia"/>
        </w:rPr>
        <w:t>地点：</w:t>
      </w:r>
      <w:r w:rsidR="0006186F" w:rsidRPr="00260A38">
        <w:rPr>
          <w:rFonts w:hint="eastAsia"/>
        </w:rPr>
        <w:t>镇江市第一人民医院招标采购中心会议室</w:t>
      </w:r>
    </w:p>
    <w:p w:rsidR="00171FEA" w:rsidRPr="00171FEA" w:rsidRDefault="00171FEA" w:rsidP="00171FEA">
      <w:pPr>
        <w:pStyle w:val="a3"/>
        <w:overflowPunct w:val="0"/>
        <w:spacing w:before="0" w:beforeAutospacing="0" w:after="0" w:afterAutospacing="0" w:line="360" w:lineRule="auto"/>
        <w:ind w:firstLine="477"/>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五、</w:t>
      </w:r>
      <w:r w:rsidR="004F7856">
        <w:rPr>
          <w:rFonts w:asciiTheme="minorEastAsia" w:eastAsiaTheme="minorEastAsia" w:hAnsiTheme="minorEastAsia" w:cs="Times New Roman" w:hint="eastAsia"/>
        </w:rPr>
        <w:t>成交</w:t>
      </w:r>
      <w:r w:rsidRPr="00171FEA">
        <w:rPr>
          <w:rFonts w:asciiTheme="minorEastAsia" w:eastAsiaTheme="minorEastAsia" w:hAnsiTheme="minorEastAsia" w:cs="Times New Roman" w:hint="eastAsia"/>
        </w:rPr>
        <w:t>信息</w:t>
      </w:r>
    </w:p>
    <w:p w:rsidR="008D4DC8" w:rsidRPr="008D4DC8" w:rsidRDefault="0040671E" w:rsidP="008D4DC8">
      <w:pPr>
        <w:widowControl/>
        <w:spacing w:line="360" w:lineRule="auto"/>
        <w:ind w:firstLine="480"/>
        <w:jc w:val="left"/>
        <w:rPr>
          <w:rFonts w:asciiTheme="minorEastAsia" w:hAnsiTheme="minorEastAsia" w:cs="Times New Roman"/>
          <w:kern w:val="0"/>
          <w:sz w:val="24"/>
          <w:szCs w:val="24"/>
        </w:rPr>
      </w:pPr>
      <w:r>
        <w:rPr>
          <w:rFonts w:asciiTheme="minorEastAsia" w:hAnsiTheme="minorEastAsia" w:cs="Times New Roman" w:hint="eastAsia"/>
          <w:kern w:val="0"/>
          <w:sz w:val="24"/>
          <w:szCs w:val="24"/>
        </w:rPr>
        <w:t>成交供应商</w:t>
      </w:r>
      <w:r w:rsidR="008D4DC8" w:rsidRPr="008D4DC8">
        <w:rPr>
          <w:rFonts w:asciiTheme="minorEastAsia" w:hAnsiTheme="minorEastAsia" w:cs="Times New Roman" w:hint="eastAsia"/>
          <w:kern w:val="0"/>
          <w:sz w:val="24"/>
          <w:szCs w:val="24"/>
        </w:rPr>
        <w:t>名称：</w:t>
      </w:r>
      <w:r w:rsidR="00B77929">
        <w:rPr>
          <w:rFonts w:asciiTheme="minorEastAsia" w:hAnsiTheme="minorEastAsia" w:cs="Times New Roman" w:hint="eastAsia"/>
          <w:kern w:val="0"/>
          <w:sz w:val="24"/>
          <w:szCs w:val="24"/>
        </w:rPr>
        <w:t>南京苏邦医疗设备有限公司</w:t>
      </w:r>
    </w:p>
    <w:p w:rsidR="008D4DC8" w:rsidRPr="008D4DC8" w:rsidRDefault="0040671E" w:rsidP="008D4DC8">
      <w:pPr>
        <w:widowControl/>
        <w:spacing w:line="360" w:lineRule="auto"/>
        <w:ind w:firstLine="480"/>
        <w:jc w:val="left"/>
        <w:rPr>
          <w:rFonts w:asciiTheme="minorEastAsia" w:hAnsiTheme="minorEastAsia" w:cs="Times New Roman"/>
          <w:kern w:val="0"/>
          <w:sz w:val="24"/>
          <w:szCs w:val="24"/>
        </w:rPr>
      </w:pPr>
      <w:r>
        <w:rPr>
          <w:rFonts w:asciiTheme="minorEastAsia" w:hAnsiTheme="minorEastAsia" w:cs="Times New Roman" w:hint="eastAsia"/>
          <w:kern w:val="0"/>
          <w:sz w:val="24"/>
          <w:szCs w:val="24"/>
        </w:rPr>
        <w:t>成交供应商</w:t>
      </w:r>
      <w:r w:rsidR="008D4DC8" w:rsidRPr="008D4DC8">
        <w:rPr>
          <w:rFonts w:asciiTheme="minorEastAsia" w:hAnsiTheme="minorEastAsia" w:cs="Times New Roman" w:hint="eastAsia"/>
          <w:kern w:val="0"/>
          <w:sz w:val="24"/>
          <w:szCs w:val="24"/>
        </w:rPr>
        <w:t>地址：</w:t>
      </w:r>
      <w:r w:rsidR="00B77929">
        <w:rPr>
          <w:rFonts w:asciiTheme="minorEastAsia" w:hAnsiTheme="minorEastAsia" w:cs="Times New Roman" w:hint="eastAsia"/>
          <w:kern w:val="0"/>
          <w:sz w:val="24"/>
          <w:szCs w:val="24"/>
        </w:rPr>
        <w:t>南京市高淳区固城街道黄华路168号1幢</w:t>
      </w:r>
    </w:p>
    <w:p w:rsidR="00171FEA" w:rsidRDefault="0040671E" w:rsidP="00171FEA">
      <w:pPr>
        <w:pStyle w:val="a3"/>
        <w:spacing w:before="0" w:beforeAutospacing="0" w:after="0" w:afterAutospacing="0" w:line="360" w:lineRule="auto"/>
        <w:ind w:firstLine="480"/>
        <w:jc w:val="both"/>
        <w:rPr>
          <w:rFonts w:asciiTheme="minorEastAsia" w:eastAsiaTheme="minorEastAsia" w:hAnsiTheme="minorEastAsia" w:cs="Times New Roman"/>
        </w:rPr>
      </w:pPr>
      <w:r>
        <w:rPr>
          <w:rFonts w:asciiTheme="minorEastAsia" w:hAnsiTheme="minorEastAsia" w:cs="Times New Roman" w:hint="eastAsia"/>
        </w:rPr>
        <w:t>成交</w:t>
      </w:r>
      <w:r w:rsidR="00A00B7A">
        <w:rPr>
          <w:rFonts w:asciiTheme="minorEastAsia" w:eastAsiaTheme="minorEastAsia" w:hAnsiTheme="minorEastAsia" w:cs="Times New Roman" w:hint="eastAsia"/>
        </w:rPr>
        <w:t>金额：</w:t>
      </w:r>
      <w:r w:rsidR="004F7856" w:rsidRPr="00171FEA">
        <w:rPr>
          <w:rFonts w:asciiTheme="minorEastAsia" w:eastAsiaTheme="minorEastAsia" w:hAnsiTheme="minorEastAsia" w:cs="Times New Roman" w:hint="eastAsia"/>
        </w:rPr>
        <w:t>¥</w:t>
      </w:r>
      <w:r w:rsidR="00B77929">
        <w:rPr>
          <w:rFonts w:asciiTheme="minorEastAsia" w:eastAsiaTheme="minorEastAsia" w:hAnsiTheme="minorEastAsia" w:cs="Times New Roman" w:hint="eastAsia"/>
        </w:rPr>
        <w:t>170000元（人民币壹拾柒万元整）</w:t>
      </w:r>
    </w:p>
    <w:p w:rsidR="008D4DC8" w:rsidRPr="00171FEA" w:rsidRDefault="00D81073" w:rsidP="008D4DC8">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Pr>
          <w:rFonts w:asciiTheme="minorEastAsia" w:eastAsiaTheme="minorEastAsia" w:hAnsiTheme="minorEastAsia" w:cs="Times New Roman" w:hint="eastAsia"/>
        </w:rPr>
        <w:t>六</w:t>
      </w:r>
      <w:r w:rsidR="008D4DC8" w:rsidRPr="00171FEA">
        <w:rPr>
          <w:rFonts w:asciiTheme="minorEastAsia" w:eastAsiaTheme="minorEastAsia" w:hAnsiTheme="minorEastAsia" w:cs="Times New Roman" w:hint="eastAsia"/>
        </w:rPr>
        <w:t>、本次采购联系事项</w:t>
      </w:r>
    </w:p>
    <w:p w:rsidR="00486C80" w:rsidRPr="00171FEA" w:rsidRDefault="00486C80" w:rsidP="00486C80">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Pr>
          <w:rFonts w:asciiTheme="minorEastAsia" w:eastAsiaTheme="minorEastAsia" w:hAnsiTheme="minorEastAsia" w:cs="Times New Roman" w:hint="eastAsia"/>
        </w:rPr>
        <w:t>联系人：</w:t>
      </w:r>
      <w:r w:rsidR="00B77929">
        <w:rPr>
          <w:rFonts w:hint="eastAsia"/>
        </w:rPr>
        <w:t>王</w:t>
      </w:r>
      <w:r w:rsidR="0040671E">
        <w:rPr>
          <w:rFonts w:hint="eastAsia"/>
        </w:rPr>
        <w:t>先生</w:t>
      </w:r>
    </w:p>
    <w:p w:rsidR="00486C80" w:rsidRPr="00171FEA" w:rsidRDefault="00486C80" w:rsidP="00486C80">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sidRPr="00171FEA">
        <w:rPr>
          <w:rFonts w:asciiTheme="minorEastAsia" w:eastAsiaTheme="minorEastAsia" w:hAnsiTheme="minorEastAsia" w:cs="Times New Roman" w:hint="eastAsia"/>
        </w:rPr>
        <w:lastRenderedPageBreak/>
        <w:t>联系电话：</w:t>
      </w:r>
      <w:r w:rsidRPr="00C45F14">
        <w:rPr>
          <w:rFonts w:asciiTheme="minorEastAsia" w:eastAsiaTheme="minorEastAsia" w:hAnsiTheme="minorEastAsia" w:cs="Times New Roman"/>
        </w:rPr>
        <w:t>0511-</w:t>
      </w:r>
      <w:r w:rsidR="006A66BE">
        <w:rPr>
          <w:rFonts w:asciiTheme="minorEastAsia" w:eastAsiaTheme="minorEastAsia" w:hAnsiTheme="minorEastAsia" w:cs="Times New Roman" w:hint="eastAsia"/>
        </w:rPr>
        <w:t>8</w:t>
      </w:r>
      <w:r w:rsidRPr="00C45F14">
        <w:rPr>
          <w:rFonts w:asciiTheme="minorEastAsia" w:eastAsiaTheme="minorEastAsia" w:hAnsiTheme="minorEastAsia" w:cs="Times New Roman"/>
        </w:rPr>
        <w:t>5612788</w:t>
      </w:r>
    </w:p>
    <w:p w:rsidR="00486C80" w:rsidRPr="00171FEA" w:rsidRDefault="00486C80" w:rsidP="00486C80">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sidRPr="00171FEA">
        <w:rPr>
          <w:rFonts w:asciiTheme="minorEastAsia" w:eastAsiaTheme="minorEastAsia" w:hAnsiTheme="minorEastAsia" w:cs="Times New Roman" w:hint="eastAsia"/>
        </w:rPr>
        <w:t>地址：</w:t>
      </w:r>
      <w:r w:rsidRPr="00CB4272">
        <w:rPr>
          <w:rFonts w:hint="eastAsia"/>
        </w:rPr>
        <w:t>镇江市润州区冠城路8号工人大厦17楼</w:t>
      </w:r>
    </w:p>
    <w:p w:rsidR="00486C80" w:rsidRPr="00171FEA" w:rsidRDefault="00486C80" w:rsidP="00486C80">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sidRPr="00171FEA">
        <w:rPr>
          <w:rFonts w:asciiTheme="minorEastAsia" w:eastAsiaTheme="minorEastAsia" w:hAnsiTheme="minorEastAsia" w:cs="Times New Roman" w:hint="eastAsia"/>
        </w:rPr>
        <w:t>邮政编码：</w:t>
      </w:r>
      <w:r w:rsidRPr="00CB4272">
        <w:rPr>
          <w:rFonts w:hint="eastAsia"/>
        </w:rPr>
        <w:t>212004</w:t>
      </w:r>
    </w:p>
    <w:p w:rsidR="00171FEA" w:rsidRPr="00171FEA" w:rsidRDefault="00D81073" w:rsidP="00171FEA">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Pr>
          <w:rFonts w:asciiTheme="minorEastAsia" w:eastAsiaTheme="minorEastAsia" w:hAnsiTheme="minorEastAsia" w:cs="Times New Roman" w:hint="eastAsia"/>
        </w:rPr>
        <w:t>七</w:t>
      </w:r>
      <w:r w:rsidR="008D4DC8">
        <w:rPr>
          <w:rFonts w:asciiTheme="minorEastAsia" w:eastAsiaTheme="minorEastAsia" w:hAnsiTheme="minorEastAsia" w:cs="Times New Roman" w:hint="eastAsia"/>
        </w:rPr>
        <w:t>、</w:t>
      </w:r>
      <w:r w:rsidR="00171FEA" w:rsidRPr="00171FEA">
        <w:rPr>
          <w:rFonts w:asciiTheme="minorEastAsia" w:eastAsiaTheme="minorEastAsia" w:hAnsiTheme="minorEastAsia" w:cs="Times New Roman" w:hint="eastAsia"/>
        </w:rPr>
        <w:t>本项目成交公告期限为1个工作日。</w:t>
      </w:r>
    </w:p>
    <w:p w:rsidR="00171FEA" w:rsidRPr="00171FEA" w:rsidRDefault="00171FEA" w:rsidP="00171FEA">
      <w:pPr>
        <w:pStyle w:val="a3"/>
        <w:spacing w:before="0" w:beforeAutospacing="0" w:after="0" w:afterAutospacing="0" w:line="360" w:lineRule="auto"/>
        <w:ind w:firstLine="435"/>
        <w:jc w:val="both"/>
        <w:rPr>
          <w:rFonts w:asciiTheme="minorEastAsia" w:eastAsiaTheme="minorEastAsia" w:hAnsiTheme="minorEastAsia" w:cs="Times New Roman"/>
          <w:sz w:val="28"/>
          <w:szCs w:val="28"/>
        </w:rPr>
      </w:pPr>
      <w:r w:rsidRPr="00171FEA">
        <w:rPr>
          <w:rFonts w:asciiTheme="minorEastAsia" w:eastAsiaTheme="minorEastAsia" w:hAnsiTheme="minorEastAsia" w:cs="Times New Roman" w:hint="eastAsia"/>
        </w:rPr>
        <w:t>各投标人对本次评审结果如有异议，请于</w:t>
      </w:r>
      <w:r w:rsidR="004F7856">
        <w:rPr>
          <w:rFonts w:asciiTheme="minorEastAsia" w:eastAsiaTheme="minorEastAsia" w:hAnsiTheme="minorEastAsia" w:cs="Times New Roman" w:hint="eastAsia"/>
        </w:rPr>
        <w:t>成交</w:t>
      </w:r>
      <w:r w:rsidRPr="00171FEA">
        <w:rPr>
          <w:rFonts w:asciiTheme="minorEastAsia" w:eastAsiaTheme="minorEastAsia" w:hAnsiTheme="minorEastAsia" w:cs="Times New Roman" w:hint="eastAsia"/>
        </w:rPr>
        <w:t>公告发布届满之日起七个工作日内以书面形式向江苏中冠工程咨询有限公司提出质疑，逾期将不再受理。</w:t>
      </w:r>
    </w:p>
    <w:p w:rsidR="00171FEA" w:rsidRPr="00171FEA" w:rsidRDefault="00171FEA" w:rsidP="00171FEA">
      <w:pPr>
        <w:pStyle w:val="a3"/>
        <w:spacing w:before="0" w:beforeAutospacing="0" w:after="0" w:afterAutospacing="0" w:line="360" w:lineRule="auto"/>
        <w:ind w:firstLine="468"/>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在此，谨对积极参与本项目的投标人表示衷心感谢！</w:t>
      </w:r>
    </w:p>
    <w:p w:rsidR="00171FEA" w:rsidRPr="00171FEA" w:rsidRDefault="00171FEA" w:rsidP="00171FEA">
      <w:pPr>
        <w:pStyle w:val="a3"/>
        <w:spacing w:before="0" w:beforeAutospacing="0" w:after="0" w:afterAutospacing="0" w:line="360" w:lineRule="auto"/>
        <w:ind w:firstLine="468"/>
        <w:jc w:val="both"/>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 </w:t>
      </w:r>
    </w:p>
    <w:p w:rsidR="00171FEA" w:rsidRPr="00171FEA" w:rsidRDefault="00171FEA" w:rsidP="008D4DC8">
      <w:pPr>
        <w:pStyle w:val="a3"/>
        <w:spacing w:before="0" w:beforeAutospacing="0" w:after="0" w:afterAutospacing="0" w:line="360" w:lineRule="auto"/>
        <w:ind w:firstLine="435"/>
        <w:jc w:val="right"/>
        <w:rPr>
          <w:rFonts w:asciiTheme="minorEastAsia" w:eastAsiaTheme="minorEastAsia" w:hAnsiTheme="minorEastAsia" w:cs="Times New Roman"/>
          <w:sz w:val="21"/>
          <w:szCs w:val="21"/>
        </w:rPr>
      </w:pPr>
      <w:r w:rsidRPr="00171FEA">
        <w:rPr>
          <w:rFonts w:asciiTheme="minorEastAsia" w:eastAsiaTheme="minorEastAsia" w:hAnsiTheme="minorEastAsia" w:cs="Times New Roman" w:hint="eastAsia"/>
        </w:rPr>
        <w:t>江苏中冠工程咨询有限公司</w:t>
      </w:r>
    </w:p>
    <w:p w:rsidR="00171FEA" w:rsidRPr="00171FEA" w:rsidRDefault="00171FEA" w:rsidP="00171FEA">
      <w:pPr>
        <w:pStyle w:val="a3"/>
        <w:spacing w:before="0" w:beforeAutospacing="0" w:after="0" w:afterAutospacing="0" w:line="360" w:lineRule="auto"/>
        <w:jc w:val="right"/>
        <w:rPr>
          <w:rFonts w:asciiTheme="minorEastAsia" w:eastAsiaTheme="minorEastAsia" w:hAnsiTheme="minorEastAsia" w:cs="Times New Roman"/>
        </w:rPr>
      </w:pPr>
      <w:r>
        <w:rPr>
          <w:rFonts w:asciiTheme="minorEastAsia" w:eastAsiaTheme="minorEastAsia" w:hAnsiTheme="minorEastAsia" w:cs="Times New Roman" w:hint="eastAsia"/>
        </w:rPr>
        <w:t>20</w:t>
      </w:r>
      <w:r w:rsidR="000E487A">
        <w:rPr>
          <w:rFonts w:asciiTheme="minorEastAsia" w:eastAsiaTheme="minorEastAsia" w:hAnsiTheme="minorEastAsia" w:cs="Times New Roman" w:hint="eastAsia"/>
        </w:rPr>
        <w:t>20</w:t>
      </w:r>
      <w:r>
        <w:rPr>
          <w:rFonts w:asciiTheme="minorEastAsia" w:eastAsiaTheme="minorEastAsia" w:hAnsiTheme="minorEastAsia" w:cs="Times New Roman" w:hint="eastAsia"/>
        </w:rPr>
        <w:t>年</w:t>
      </w:r>
      <w:r w:rsidR="00B77929">
        <w:rPr>
          <w:rFonts w:asciiTheme="minorEastAsia" w:eastAsiaTheme="minorEastAsia" w:hAnsiTheme="minorEastAsia" w:cs="Times New Roman" w:hint="eastAsia"/>
        </w:rPr>
        <w:t>8</w:t>
      </w:r>
      <w:r>
        <w:rPr>
          <w:rFonts w:asciiTheme="minorEastAsia" w:eastAsiaTheme="minorEastAsia" w:hAnsiTheme="minorEastAsia" w:cs="Times New Roman" w:hint="eastAsia"/>
        </w:rPr>
        <w:t>月</w:t>
      </w:r>
      <w:r w:rsidR="004F7856">
        <w:rPr>
          <w:rFonts w:asciiTheme="minorEastAsia" w:eastAsiaTheme="minorEastAsia" w:hAnsiTheme="minorEastAsia" w:cs="Times New Roman" w:hint="eastAsia"/>
        </w:rPr>
        <w:t>1</w:t>
      </w:r>
      <w:r w:rsidR="00B77929">
        <w:rPr>
          <w:rFonts w:asciiTheme="minorEastAsia" w:eastAsiaTheme="minorEastAsia" w:hAnsiTheme="minorEastAsia" w:cs="Times New Roman" w:hint="eastAsia"/>
        </w:rPr>
        <w:t>2</w:t>
      </w:r>
      <w:r>
        <w:rPr>
          <w:rFonts w:asciiTheme="minorEastAsia" w:eastAsiaTheme="minorEastAsia" w:hAnsiTheme="minorEastAsia" w:cs="Times New Roman" w:hint="eastAsia"/>
        </w:rPr>
        <w:t>日</w:t>
      </w:r>
      <w:bookmarkEnd w:id="0"/>
    </w:p>
    <w:bookmarkEnd w:id="1"/>
    <w:bookmarkEnd w:id="2"/>
    <w:p w:rsidR="00171FEA" w:rsidRDefault="00171FEA" w:rsidP="00171FEA">
      <w:pPr>
        <w:pStyle w:val="a3"/>
        <w:spacing w:before="0" w:beforeAutospacing="0" w:after="0" w:afterAutospacing="0" w:line="360" w:lineRule="auto"/>
        <w:jc w:val="right"/>
        <w:rPr>
          <w:rFonts w:asciiTheme="minorEastAsia" w:eastAsiaTheme="minorEastAsia" w:hAnsiTheme="minorEastAsia" w:cs="Times New Roman"/>
          <w:color w:val="666666"/>
        </w:rPr>
      </w:pPr>
    </w:p>
    <w:bookmarkEnd w:id="3"/>
    <w:p w:rsidR="008C5057" w:rsidRDefault="008C5057"/>
    <w:p w:rsidR="00171FEA" w:rsidRDefault="00171FEA"/>
    <w:p w:rsidR="00171FEA" w:rsidRDefault="00171FEA"/>
    <w:p w:rsidR="00171FEA" w:rsidRDefault="00171FEA"/>
    <w:sectPr w:rsidR="00171FEA" w:rsidSect="008C50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4B34" w:rsidRDefault="00EC4B34" w:rsidP="009C71EB">
      <w:r>
        <w:separator/>
      </w:r>
    </w:p>
  </w:endnote>
  <w:endnote w:type="continuationSeparator" w:id="1">
    <w:p w:rsidR="00EC4B34" w:rsidRDefault="00EC4B34" w:rsidP="009C71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4B34" w:rsidRDefault="00EC4B34" w:rsidP="009C71EB">
      <w:r>
        <w:separator/>
      </w:r>
    </w:p>
  </w:footnote>
  <w:footnote w:type="continuationSeparator" w:id="1">
    <w:p w:rsidR="00EC4B34" w:rsidRDefault="00EC4B34" w:rsidP="009C71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1FEA"/>
    <w:rsid w:val="000431CC"/>
    <w:rsid w:val="0006186F"/>
    <w:rsid w:val="000D542C"/>
    <w:rsid w:val="000D71DF"/>
    <w:rsid w:val="000E487A"/>
    <w:rsid w:val="00106CD8"/>
    <w:rsid w:val="00171FEA"/>
    <w:rsid w:val="001B3828"/>
    <w:rsid w:val="001B63ED"/>
    <w:rsid w:val="001E417F"/>
    <w:rsid w:val="002C76D9"/>
    <w:rsid w:val="00314159"/>
    <w:rsid w:val="0038007C"/>
    <w:rsid w:val="0040671E"/>
    <w:rsid w:val="00486C80"/>
    <w:rsid w:val="004D3661"/>
    <w:rsid w:val="004F7856"/>
    <w:rsid w:val="005D240B"/>
    <w:rsid w:val="00612E84"/>
    <w:rsid w:val="006933A8"/>
    <w:rsid w:val="0069643A"/>
    <w:rsid w:val="006A66BE"/>
    <w:rsid w:val="006E4C6B"/>
    <w:rsid w:val="00722B72"/>
    <w:rsid w:val="0073503A"/>
    <w:rsid w:val="007F6D58"/>
    <w:rsid w:val="0080316F"/>
    <w:rsid w:val="00804F03"/>
    <w:rsid w:val="0081104E"/>
    <w:rsid w:val="008C5057"/>
    <w:rsid w:val="008D4DC8"/>
    <w:rsid w:val="008E611C"/>
    <w:rsid w:val="009C4EF5"/>
    <w:rsid w:val="009C71EB"/>
    <w:rsid w:val="00A00B7A"/>
    <w:rsid w:val="00A627E3"/>
    <w:rsid w:val="00AE60FD"/>
    <w:rsid w:val="00B77929"/>
    <w:rsid w:val="00C34C26"/>
    <w:rsid w:val="00C52933"/>
    <w:rsid w:val="00CA4F36"/>
    <w:rsid w:val="00D45907"/>
    <w:rsid w:val="00D81073"/>
    <w:rsid w:val="00D90C78"/>
    <w:rsid w:val="00DB3ECF"/>
    <w:rsid w:val="00E53905"/>
    <w:rsid w:val="00E66023"/>
    <w:rsid w:val="00EC4B34"/>
    <w:rsid w:val="00F56801"/>
    <w:rsid w:val="00F8017F"/>
    <w:rsid w:val="00F8403C"/>
    <w:rsid w:val="00FD30CC"/>
    <w:rsid w:val="00FE1D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0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1FEA"/>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Char"/>
    <w:uiPriority w:val="99"/>
    <w:semiHidden/>
    <w:unhideWhenUsed/>
    <w:rsid w:val="00171FEA"/>
    <w:pPr>
      <w:ind w:leftChars="2500" w:left="100"/>
    </w:pPr>
  </w:style>
  <w:style w:type="character" w:customStyle="1" w:styleId="Char">
    <w:name w:val="日期 Char"/>
    <w:basedOn w:val="a0"/>
    <w:link w:val="a4"/>
    <w:uiPriority w:val="99"/>
    <w:semiHidden/>
    <w:rsid w:val="00171FEA"/>
  </w:style>
  <w:style w:type="character" w:styleId="a5">
    <w:name w:val="Hyperlink"/>
    <w:basedOn w:val="a0"/>
    <w:uiPriority w:val="99"/>
    <w:semiHidden/>
    <w:unhideWhenUsed/>
    <w:rsid w:val="008D4DC8"/>
    <w:rPr>
      <w:strike w:val="0"/>
      <w:dstrike w:val="0"/>
      <w:color w:val="333333"/>
      <w:sz w:val="18"/>
      <w:szCs w:val="18"/>
      <w:u w:val="none"/>
      <w:effect w:val="none"/>
    </w:rPr>
  </w:style>
  <w:style w:type="paragraph" w:styleId="a6">
    <w:name w:val="header"/>
    <w:basedOn w:val="a"/>
    <w:link w:val="Char0"/>
    <w:uiPriority w:val="99"/>
    <w:unhideWhenUsed/>
    <w:rsid w:val="009C71E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9C71EB"/>
    <w:rPr>
      <w:sz w:val="18"/>
      <w:szCs w:val="18"/>
    </w:rPr>
  </w:style>
  <w:style w:type="paragraph" w:styleId="a7">
    <w:name w:val="footer"/>
    <w:basedOn w:val="a"/>
    <w:link w:val="Char1"/>
    <w:uiPriority w:val="99"/>
    <w:unhideWhenUsed/>
    <w:rsid w:val="009C71EB"/>
    <w:pPr>
      <w:tabs>
        <w:tab w:val="center" w:pos="4153"/>
        <w:tab w:val="right" w:pos="8306"/>
      </w:tabs>
      <w:snapToGrid w:val="0"/>
      <w:jc w:val="left"/>
    </w:pPr>
    <w:rPr>
      <w:sz w:val="18"/>
      <w:szCs w:val="18"/>
    </w:rPr>
  </w:style>
  <w:style w:type="character" w:customStyle="1" w:styleId="Char1">
    <w:name w:val="页脚 Char"/>
    <w:basedOn w:val="a0"/>
    <w:link w:val="a7"/>
    <w:uiPriority w:val="99"/>
    <w:rsid w:val="009C71EB"/>
    <w:rPr>
      <w:sz w:val="18"/>
      <w:szCs w:val="18"/>
    </w:rPr>
  </w:style>
</w:styles>
</file>

<file path=word/webSettings.xml><?xml version="1.0" encoding="utf-8"?>
<w:webSettings xmlns:r="http://schemas.openxmlformats.org/officeDocument/2006/relationships" xmlns:w="http://schemas.openxmlformats.org/wordprocessingml/2006/main">
  <w:divs>
    <w:div w:id="942617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徐莎莎</dc:creator>
  <cp:lastModifiedBy>王欣</cp:lastModifiedBy>
  <cp:revision>10</cp:revision>
  <dcterms:created xsi:type="dcterms:W3CDTF">2020-05-12T08:42:00Z</dcterms:created>
  <dcterms:modified xsi:type="dcterms:W3CDTF">2020-08-12T07:49:00Z</dcterms:modified>
</cp:coreProperties>
</file>